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left"/>
        <w:rPr>
          <w:rFonts w:ascii="Times New Roman" w:hAnsi="Times New Roman" w:eastAsia="方正小标宋简体" w:cs="方正小标宋简体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</w:rPr>
        <w:t>附件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z w:val="32"/>
          <w:szCs w:val="32"/>
        </w:rPr>
        <w:t>：</w:t>
      </w: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8"/>
          <w:szCs w:val="32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</w:rPr>
        <w:t>扬州市</w:t>
      </w:r>
      <w:r>
        <w:rPr>
          <w:rFonts w:ascii="Times New Roman" w:hAnsi="Times New Roman" w:eastAsia="方正小标宋简体" w:cs="方正小标宋简体"/>
          <w:sz w:val="32"/>
          <w:szCs w:val="32"/>
        </w:rPr>
        <w:t>201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年招募</w:t>
      </w:r>
      <w:r>
        <w:rPr>
          <w:rFonts w:ascii="Times New Roman" w:hAnsi="Times New Roman" w:eastAsia="方正小标宋简体"/>
          <w:sz w:val="32"/>
          <w:szCs w:val="32"/>
        </w:rPr>
        <w:t>“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三支一扶</w:t>
      </w:r>
      <w:r>
        <w:rPr>
          <w:rFonts w:ascii="Times New Roman" w:hAnsi="Times New Roman" w:eastAsia="方正小标宋简体"/>
          <w:sz w:val="32"/>
          <w:szCs w:val="32"/>
        </w:rPr>
        <w:t>”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计划高校毕业生考察表</w:t>
      </w:r>
    </w:p>
    <w:tbl>
      <w:tblPr>
        <w:tblStyle w:val="3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723"/>
        <w:gridCol w:w="1260"/>
        <w:gridCol w:w="1080"/>
        <w:gridCol w:w="1080"/>
        <w:gridCol w:w="1436"/>
        <w:gridCol w:w="900"/>
        <w:gridCol w:w="900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姓</w:t>
            </w:r>
            <w:r>
              <w:rPr>
                <w:rFonts w:ascii="Times New Roman" w:hAnsi="Times New Roman" w:eastAsia="仿宋_GB2312"/>
                <w:sz w:val="25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5"/>
              </w:rPr>
              <w:t>名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年月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政治</w:t>
            </w:r>
          </w:p>
          <w:p>
            <w:pPr>
              <w:spacing w:line="320" w:lineRule="exact"/>
              <w:ind w:left="-126" w:leftChars="-60" w:firstLine="137" w:firstLineChars="55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面貌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学历学位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毕业院校及专业</w:t>
            </w:r>
          </w:p>
        </w:tc>
        <w:tc>
          <w:tcPr>
            <w:tcW w:w="437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ascii="Times New Roman" w:hAnsi="Times New Roman" w:eastAsia="仿宋_GB2312"/>
                <w:sz w:val="25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担任职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情况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校学生会主席、副主席，校团委副书记，校社团联合会会长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院（系）学生会主席、副主席，团总支副书记，学生党支部书记、副书记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班长，班级团支部书记，院（系）学生会、团总支部门负责人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副班长，班级团支部副书记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情况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国家级优秀共产党员、优秀团干部、优秀学生干部、三好学生、优秀团员、优秀学生、优秀毕业生等综合表彰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国家级单项表彰，省级优秀共产党员、优秀团干部、优秀学生干部、三好学生、优秀团员、优秀学生、优秀毕业生等综合表彰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省级单项表彰，校级优秀共产党员、优秀团干部、优秀学生干部、三好学生、优秀团员、优秀学生、优秀毕业生等综合表彰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</w:p>
        </w:tc>
        <w:tc>
          <w:tcPr>
            <w:tcW w:w="8515" w:type="dxa"/>
            <w:gridSpan w:val="8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受过处分</w:t>
            </w:r>
            <w:r>
              <w:rPr>
                <w:rFonts w:ascii="Times New Roman" w:hAnsi="Times New Roman" w:eastAsia="仿宋_GB2312"/>
                <w:sz w:val="25"/>
              </w:rPr>
              <w:t xml:space="preserve">                 </w:t>
            </w: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未受过处分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获奖学金情况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国家级奖学金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省级奖学金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校级奖学金（含国家励志奖学金）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特困生情况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□总工会核发的特困职工家庭子女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□民政部门核发的城乡最低生活保障家庭子女</w:t>
            </w:r>
          </w:p>
          <w:p>
            <w:pPr>
              <w:spacing w:line="360" w:lineRule="exact"/>
              <w:ind w:left="250" w:hanging="250" w:hangingChars="100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□人力资源和社会保障部门认定的</w:t>
            </w:r>
            <w:r>
              <w:rPr>
                <w:rFonts w:ascii="Times New Roman" w:hAnsi="Times New Roman" w:eastAsia="仿宋_GB2312"/>
                <w:sz w:val="25"/>
              </w:rPr>
              <w:t>“</w:t>
            </w:r>
            <w:r>
              <w:rPr>
                <w:rFonts w:hint="eastAsia" w:ascii="Times New Roman" w:hAnsi="Times New Roman" w:eastAsia="仿宋_GB2312"/>
                <w:sz w:val="25"/>
              </w:rPr>
              <w:t>零就业</w:t>
            </w:r>
            <w:r>
              <w:rPr>
                <w:rFonts w:ascii="Times New Roman" w:hAnsi="Times New Roman" w:eastAsia="仿宋_GB2312"/>
                <w:sz w:val="25"/>
              </w:rPr>
              <w:t>”</w:t>
            </w:r>
            <w:r>
              <w:rPr>
                <w:rFonts w:hint="eastAsia" w:ascii="Times New Roman" w:hAnsi="Times New Roman" w:eastAsia="仿宋_GB2312"/>
                <w:sz w:val="25"/>
              </w:rPr>
              <w:t>家庭子女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考生承诺</w:t>
            </w:r>
          </w:p>
        </w:tc>
        <w:tc>
          <w:tcPr>
            <w:tcW w:w="8515" w:type="dxa"/>
            <w:gridSpan w:val="8"/>
            <w:vAlign w:val="top"/>
          </w:tcPr>
          <w:p>
            <w:pPr>
              <w:spacing w:line="360" w:lineRule="exact"/>
              <w:ind w:firstLine="500" w:firstLineChars="200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本人承诺以上内容及报名表上所填写确认的内容是真实的，如有不实，本人自愿放弃录用资格。</w:t>
            </w:r>
          </w:p>
          <w:p>
            <w:pPr>
              <w:spacing w:line="360" w:lineRule="exact"/>
              <w:ind w:firstLine="5500" w:firstLineChars="2200"/>
              <w:rPr>
                <w:rFonts w:ascii="Times New Roman" w:hAnsi="Times New Roman" w:eastAsia="仿宋_GB2312"/>
                <w:sz w:val="25"/>
              </w:rPr>
            </w:pPr>
          </w:p>
          <w:p>
            <w:pPr>
              <w:spacing w:line="360" w:lineRule="exact"/>
              <w:ind w:firstLine="5000" w:firstLineChars="2000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承诺人（签字）：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移动电话：</w:t>
            </w:r>
            <w:r>
              <w:rPr>
                <w:rFonts w:ascii="Times New Roman" w:hAnsi="Times New Roman" w:eastAsia="仿宋_GB2312"/>
                <w:sz w:val="25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sz w:val="25"/>
              </w:rPr>
              <w:t>固定电话：</w:t>
            </w:r>
          </w:p>
          <w:p>
            <w:pPr>
              <w:spacing w:line="360" w:lineRule="exact"/>
              <w:ind w:firstLine="5625" w:firstLineChars="2250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ascii="Times New Roman" w:hAnsi="Times New Roman" w:eastAsia="仿宋_GB2312"/>
                <w:sz w:val="25"/>
              </w:rPr>
              <w:t>201</w:t>
            </w:r>
            <w:r>
              <w:rPr>
                <w:rFonts w:hint="eastAsia" w:ascii="Times New Roman" w:hAnsi="Times New Roman" w:eastAsia="仿宋_GB2312"/>
                <w:sz w:val="25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/>
                <w:sz w:val="25"/>
              </w:rPr>
              <w:t>年　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月</w:t>
            </w:r>
            <w:r>
              <w:rPr>
                <w:rFonts w:ascii="Times New Roman" w:hAnsi="Times New Roman" w:eastAsia="仿宋_GB2312"/>
                <w:sz w:val="25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5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24643"/>
    <w:rsid w:val="19024643"/>
    <w:rsid w:val="44860B7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2018-08-17T09:40:00Z</dcterms:created>
  <dc:creator>小小咖啡杯</dc:creator>
  <cp:lastModifiedBy>小小咖啡杯</cp:lastModifiedBy>
  <dcterms:modified xsi:type="dcterms:W3CDTF">2018-08-17T09:48:04Z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