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w w:val="66"/>
          <w:sz w:val="80"/>
          <w:szCs w:val="80"/>
        </w:rPr>
      </w:pPr>
      <w:bookmarkStart w:id="0" w:name="_GoBack"/>
      <w:r>
        <w:rPr>
          <w:rFonts w:hint="eastAsia" w:eastAsia="方正小标宋简体"/>
          <w:w w:val="66"/>
          <w:sz w:val="80"/>
          <w:szCs w:val="80"/>
        </w:rPr>
        <w:t>2018年考试录用公务员专业参考目录</w:t>
      </w:r>
      <w:bookmarkEnd w:id="0"/>
    </w:p>
    <w:tbl>
      <w:tblPr>
        <w:tblStyle w:val="3"/>
        <w:tblW w:w="89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46"/>
        <w:gridCol w:w="2127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直接连接符 1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8240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lyNuB1wAAAAoBAAAPAAAAAAAAAAEAIAAAACIAAABkcnMvZG93bnJldi54&#10;bWxQSwECFAAUAAAACACHTuJA9BpFBG0CAADbBgAADgAAAAAAAAABACAAAAAmAQAAZHJzL2Uyb0Rv&#10;Yy54bWxQSwUGAAAAAAYABgBZAQAABQYAAAAA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  <w:p>
            <w:pPr>
              <w:rPr>
                <w:rFonts w:hint="eastAsia" w:ascii="黑体" w:eastAsia="黑体"/>
                <w:szCs w:val="21"/>
              </w:rPr>
            </w:pPr>
          </w:p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中文文秘类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艺术类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艺术学理论，音乐与舞蹈学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，环境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法律类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社会政治类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经济类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6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公共管理类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工商管理类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管理科学与工程，会计学，会计，会计硕士，企业管理（含：财务管理、市场营销，旅游管理，技术经济及管理，人力资源管理），工程管理，工商管理, 工商管理硕士，工业工程，物流工程，国际商务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商务贸易类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财务财会类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会计学，财政学（含税收学），会计，会计硕士，金融，金融硕士，金融学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财政学，金融学，会计学，财务管理，会计信息技术，财务会计与审计，国际会计，财务会计教育，注册会计师专门化，法学（法务会计），财务会计教育，审计学（ACCA方向），会计，金融工程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10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税务税收类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税务，税务硕士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11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统计类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12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审计类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13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教育类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14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外国语言文学类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15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公安类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16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监所管理类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17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计算机（大类）类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计算机科学与技术，电子与计算机工程，空间信息与数字技术，计算机通信工程，计算机及应用，专业大类序号为18、19、20的所有专业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18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计算机（软件）类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19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计算机（网络管理）类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网络工程，物联网工程，信息安全，计算机网络工程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20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电子信息类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21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机电控制类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22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机械工程类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23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交通工程类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24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航道港口类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25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船舶工程类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ascii="宋体" w:hAnsi="宋体" w:cs="Arial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sz w:val="18"/>
                <w:szCs w:val="18"/>
              </w:rPr>
              <w:t>术，海洋资源开发技术，海</w:t>
            </w:r>
            <w:r>
              <w:rPr>
                <w:rFonts w:hint="eastAsia" w:ascii="宋体" w:hAnsi="宋体"/>
                <w:sz w:val="18"/>
                <w:szCs w:val="18"/>
              </w:rPr>
              <w:t>洋技术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26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水利工程类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27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城建规划类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28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土地管理类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29 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测绘类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30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建筑工程类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31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材料工程类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材料物理与化学，材料学，材料加工工程，冶金物理化学，钢铁冶金，有色金属冶金，制浆造纸工程，皮革化学与工程，高分子化学与物理，材料工程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32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地质矿产类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33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安全生产类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安全技术及工程，安全科学与工程，安全工程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安全工程，安全防范工程，火灾勘查，雷电防护科学与技术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34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能源动力类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35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环境保护类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环境工程，安全工程，水质科学与技术，灾害防治工程，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36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化学工程类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化学工程，化学工艺，生物化工，应用化学，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化工过程机械，</w:t>
            </w:r>
            <w:r>
              <w:rPr>
                <w:rFonts w:hint="eastAsia" w:ascii="宋体" w:hAnsi="宋体"/>
                <w:sz w:val="18"/>
                <w:szCs w:val="18"/>
              </w:rPr>
              <w:t>专业大类序号为37的所有专业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化学工程与工艺，化学工程与工业生物工程，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</w:t>
            </w:r>
            <w:r>
              <w:rPr>
                <w:rFonts w:hint="eastAsia" w:ascii="宋体" w:hAnsi="宋体"/>
                <w:sz w:val="18"/>
                <w:szCs w:val="18"/>
              </w:rPr>
              <w:t>资源科学与工程，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sz w:val="18"/>
                <w:szCs w:val="18"/>
              </w:rPr>
              <w:t>化工与制药，油气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37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医药化工类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38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食品工程类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39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生物工程类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生物化工，发酵工程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40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轻工纺织类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41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农业类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园艺学，草学，作物学，农业信息化，农业机械化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42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林业类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43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畜牧养殖类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44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医学类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45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公共卫生类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预防医学，基础医学，卫生检验，卫生检验与检疫，食品卫生与营养学，全球健康学，卫生事业管理，药事管理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卫生监督，卫生信息管理，公共卫生管理，卫生检验与检疫技术，医学文秘，预防医学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46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药学类</w:t>
            </w:r>
          </w:p>
        </w:tc>
        <w:tc>
          <w:tcPr>
            <w:tcW w:w="2046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47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基础理学类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材料化学，</w:t>
            </w:r>
            <w:r>
              <w:rPr>
                <w:rFonts w:hint="eastAsia" w:ascii="宋体" w:hAnsi="宋体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48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兵工宇航类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49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仪表仪器及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测试技术类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精密仪器及机械，测试计量技术及仪器，仪器科学与技术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50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军事学类</w:t>
            </w:r>
          </w:p>
        </w:tc>
        <w:tc>
          <w:tcPr>
            <w:tcW w:w="2046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7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5" w:type="dxa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E7844"/>
    <w:rsid w:val="076E78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2018-05-07T05:00:00Z</dcterms:created>
  <dc:creator>Administrator</dc:creator>
  <cp:lastModifiedBy>Administrator</cp:lastModifiedBy>
  <dcterms:modified xsi:type="dcterms:W3CDTF">2018-05-07T05:01:40Z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