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 w:firstLine="51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8"/>
          <w:szCs w:val="28"/>
          <w:shd w:val="clear" w:fill="FFFFFF"/>
          <w:lang w:val="en-US"/>
        </w:rPr>
        <w:t>2020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8"/>
          <w:szCs w:val="28"/>
          <w:shd w:val="clear" w:fill="FFFFFF"/>
        </w:rPr>
        <w:t>年部分专职科研系列岗位</w:t>
      </w:r>
    </w:p>
    <w:tbl>
      <w:tblPr>
        <w:tblW w:w="1288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3742"/>
        <w:gridCol w:w="3631"/>
        <w:gridCol w:w="2138"/>
        <w:gridCol w:w="175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0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聘任单位</w:t>
            </w:r>
          </w:p>
        </w:tc>
        <w:tc>
          <w:tcPr>
            <w:tcW w:w="29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一级学科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团队负责人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能源与动力学院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动力工程及工程热物理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"http://bsh.nuaa.edu.cn/2020/0503/c8817a198863/page.htm"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谭慧俊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自动化学院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电气工程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"http://bsh.nuaa.edu.cn/2020/0503/c8817a198864/page.htm"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张卓然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电子信息工程学院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信息与通信工程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"http://bsh.nuaa.edu.cn/2020/0503/c8817a198859/page.htm"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吴启晖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0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电子科学与技术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"http://bsh.nuaa.edu.cn/2020/0503/c8817a198858/page.htm"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潘时龙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0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通信工程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"http://bsh.nuaa.edu.cn/2020/0503/c8817a198860/page.htm"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张弓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机电学院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机械工程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"http://bsh.nuaa.edu.cn/2020/0503/c8817a198862/page.htm"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张得礼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材料科学与技术学院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材料科学与工程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"http://bsh.nuaa.edu.cn/2020/0503/c8817a198857/page.htm"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占小红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0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"http://bsh.nuaa.edu.cn/2020/0503/c8817a198856/page.htm"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魏艳红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航天学院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航空宇航科学与技术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"http://bsh.nuaa.edu.cn/2020/0503/c8817a198861/page.htm" \t "http://bsh.nuaa.edu.cn/2020/0504/c8817a198913/_self"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陈金宝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1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</w:rPr>
      </w:pPr>
      <w:r>
        <w:rPr>
          <w:rStyle w:val="5"/>
          <w:rFonts w:ascii="fangsong_gb2312" w:hAnsi="fangsong_gb2312" w:eastAsia="fangsong_gb2312" w:cs="fangsong_gb2312"/>
          <w:b/>
          <w:i w:val="0"/>
          <w:caps w:val="0"/>
          <w:color w:val="FF0000"/>
          <w:spacing w:val="0"/>
          <w:sz w:val="24"/>
          <w:szCs w:val="24"/>
          <w:u w:val="none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1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</w:rPr>
      </w:pPr>
      <w:r>
        <w:rPr>
          <w:rStyle w:val="5"/>
          <w:rFonts w:hint="default" w:ascii="fangsong_gb2312" w:hAnsi="fangsong_gb2312" w:eastAsia="fangsong_gb2312" w:cs="fangsong_gb2312"/>
          <w:b/>
          <w:i w:val="0"/>
          <w:caps w:val="0"/>
          <w:color w:val="FF0000"/>
          <w:spacing w:val="0"/>
          <w:sz w:val="24"/>
          <w:szCs w:val="24"/>
          <w:u w:val="single"/>
          <w:shd w:val="clear" w:fill="FFFFFF"/>
        </w:rPr>
        <w:t>注：点击团队负责人可查看各岗位具体岗位职责、聘用条件、薪酬待遇以及联系人信息等内容。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63F77"/>
    <w:rsid w:val="2D3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2020-05-06T01:48:00Z</dcterms:created>
  <dc:creator>秋叶夏花</dc:creator>
  <cp:lastModifiedBy>秋叶夏花</cp:lastModifiedBy>
  <dcterms:modified xsi:type="dcterms:W3CDTF">2020-05-06T02:57:03Z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