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480" w:lineRule="atLeas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6"/>
          <w:szCs w:val="36"/>
        </w:rPr>
        <w:t>江苏省农业科学院2</w:t>
      </w:r>
      <w:r>
        <w:rPr>
          <w:rFonts w:ascii="华文中宋" w:hAnsi="华文中宋" w:eastAsia="华文中宋"/>
          <w:color w:val="000000"/>
          <w:sz w:val="36"/>
          <w:szCs w:val="36"/>
        </w:rPr>
        <w:t>020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年省统招岗位公开招聘</w:t>
      </w:r>
    </w:p>
    <w:p>
      <w:pPr>
        <w:pStyle w:val="7"/>
        <w:spacing w:before="0" w:beforeAutospacing="0" w:after="0" w:afterAutospacing="0" w:line="480" w:lineRule="atLeas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ascii="华文中宋" w:hAnsi="华文中宋" w:eastAsia="华文中宋"/>
          <w:color w:val="000000"/>
          <w:sz w:val="36"/>
          <w:szCs w:val="36"/>
        </w:rPr>
        <w:t>技能测试和面试新冠肺炎疫情防控网上告知</w:t>
      </w:r>
    </w:p>
    <w:p>
      <w:pPr>
        <w:pStyle w:val="7"/>
        <w:spacing w:before="0" w:beforeAutospacing="0" w:after="0" w:afterAutospacing="0" w:line="480" w:lineRule="atLeas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ascii="华文中宋" w:hAnsi="华文中宋" w:eastAsia="华文中宋"/>
          <w:color w:val="000000"/>
          <w:sz w:val="36"/>
          <w:szCs w:val="36"/>
        </w:rPr>
        <w:t>暨考生承诺书</w:t>
      </w:r>
    </w:p>
    <w:p>
      <w:pPr>
        <w:pStyle w:val="7"/>
        <w:spacing w:before="0" w:beforeAutospacing="0" w:after="0" w:afterAutospacing="0" w:line="480" w:lineRule="atLeas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21"/>
        </w:rPr>
      </w:pPr>
    </w:p>
    <w:p>
      <w:pPr>
        <w:pStyle w:val="7"/>
        <w:spacing w:before="0" w:beforeAutospacing="0" w:after="0" w:afterAutospacing="0" w:line="480" w:lineRule="atLeas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21"/>
        </w:rPr>
        <w:t>一、考生在技能测试和面试当天进入报到地点时应主动向工作人员出示“苏康码”并配合检测体温。“苏康码”为绿码，且经现场测量体温低于37.3℃、无干咳等异常症状的人员方可参加报到、技能测试和面试。面试前1</w:t>
      </w:r>
      <w:r>
        <w:rPr>
          <w:rFonts w:ascii="仿宋_GB2312" w:hAnsi="微软雅黑" w:eastAsia="仿宋_GB2312"/>
          <w:color w:val="000000"/>
          <w:sz w:val="32"/>
          <w:szCs w:val="21"/>
        </w:rPr>
        <w:t>4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天以来列入中高</w:t>
      </w:r>
      <w:r>
        <w:rPr>
          <w:rFonts w:ascii="仿宋_GB2312" w:hAnsi="微软雅黑" w:eastAsia="仿宋_GB2312"/>
          <w:color w:val="000000"/>
          <w:sz w:val="32"/>
          <w:szCs w:val="21"/>
        </w:rPr>
        <w:t>风险地区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的考生还应主动出示有效的7天内新冠病毒核酸检测为阴性的报告（所在地区风险级别和个人1</w:t>
      </w:r>
      <w:r>
        <w:rPr>
          <w:rFonts w:ascii="仿宋_GB2312" w:hAnsi="微软雅黑" w:eastAsia="仿宋_GB2312"/>
          <w:color w:val="000000"/>
          <w:sz w:val="32"/>
          <w:szCs w:val="21"/>
        </w:rPr>
        <w:t>4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天国内外行程，可从国务院客户端疫情防控行程卡查询，附后）。参加技能测试和面试的考生应自备一次性医用口罩或无呼吸阀的N95口罩，除身份确认环节需摘除口罩以外全程佩戴，做好个人防护。</w:t>
      </w:r>
    </w:p>
    <w:p>
      <w:pPr>
        <w:pStyle w:val="7"/>
        <w:spacing w:before="0" w:beforeAutospacing="0" w:after="0" w:afterAutospacing="0" w:line="480" w:lineRule="atLeast"/>
        <w:ind w:firstLine="640" w:firstLineChars="200"/>
        <w:jc w:val="both"/>
        <w:rPr>
          <w:rFonts w:ascii="仿宋_GB2312" w:hAnsi="微软雅黑" w:eastAsia="仿宋_GB2312"/>
          <w:color w:val="000000"/>
          <w:sz w:val="32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21"/>
        </w:rPr>
        <w:t>二、按当前疫情防控有关要求，面试前14天内有国内疫情中高风险地区或国（境）外旅居史或有新冠肺炎确诊病例、疑似病例、无症状感染者密切接触史的考生，应提前主动报告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7"/>
        <w:spacing w:line="480" w:lineRule="atLeast"/>
        <w:ind w:firstLine="480"/>
        <w:jc w:val="both"/>
        <w:rPr>
          <w:rFonts w:ascii="仿宋_GB2312" w:hAnsi="微软雅黑" w:eastAsia="仿宋_GB2312"/>
          <w:color w:val="000000"/>
          <w:sz w:val="32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21"/>
        </w:rPr>
        <w:t>三、考生应认真阅读本文件，知悉告知事项、证明义务和防疫要求，并于8月10日</w:t>
      </w:r>
      <w:r>
        <w:rPr>
          <w:rFonts w:ascii="仿宋_GB2312" w:hAnsi="微软雅黑" w:eastAsia="仿宋_GB2312"/>
          <w:color w:val="000000"/>
          <w:sz w:val="32"/>
          <w:szCs w:val="21"/>
        </w:rPr>
        <w:t>前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，发送</w:t>
      </w:r>
      <w:r>
        <w:rPr>
          <w:rFonts w:ascii="仿宋_GB2312" w:hAnsi="微软雅黑" w:eastAsia="仿宋_GB2312"/>
          <w:color w:val="000000"/>
          <w:sz w:val="32"/>
          <w:szCs w:val="21"/>
        </w:rPr>
        <w:t>“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姓名+已阅读《江苏省农业科学院</w:t>
      </w:r>
      <w:r>
        <w:rPr>
          <w:rFonts w:ascii="仿宋_GB2312" w:hAnsi="微软雅黑" w:eastAsia="仿宋_GB2312"/>
          <w:color w:val="000000"/>
          <w:sz w:val="32"/>
          <w:szCs w:val="21"/>
        </w:rPr>
        <w:t>2020年省统招岗位公开招聘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技能测试和面试新冠肺炎疫情防控网上告知暨考生承诺书》</w:t>
      </w:r>
      <w:r>
        <w:rPr>
          <w:rFonts w:ascii="仿宋_GB2312" w:hAnsi="微软雅黑" w:eastAsia="仿宋_GB2312"/>
          <w:color w:val="000000"/>
          <w:sz w:val="32"/>
          <w:szCs w:val="21"/>
        </w:rPr>
        <w:t>”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至</w:t>
      </w:r>
      <w:r>
        <w:rPr>
          <w:rFonts w:ascii="Times New Roman" w:hAnsi="Times New Roman" w:eastAsia="仿宋_GB2312" w:cs="Times New Roman"/>
          <w:color w:val="000000"/>
          <w:sz w:val="32"/>
          <w:szCs w:val="21"/>
        </w:rPr>
        <w:t>rsczjrck@163.com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，即代表作出以下承诺：“本人已认真阅读《江苏省农业科学院</w:t>
      </w:r>
      <w:r>
        <w:rPr>
          <w:rFonts w:ascii="仿宋_GB2312" w:hAnsi="微软雅黑" w:eastAsia="仿宋_GB2312"/>
          <w:color w:val="000000"/>
          <w:sz w:val="32"/>
          <w:szCs w:val="21"/>
        </w:rPr>
        <w:t>2020年省统招岗位公开招聘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技能测试和面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7"/>
        <w:spacing w:line="480" w:lineRule="atLeast"/>
        <w:ind w:firstLine="480"/>
        <w:jc w:val="both"/>
        <w:rPr>
          <w:rFonts w:ascii="仿宋_GB2312" w:hAnsi="微软雅黑" w:eastAsia="仿宋_GB2312"/>
          <w:color w:val="000000"/>
          <w:sz w:val="32"/>
          <w:szCs w:val="21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477520</wp:posOffset>
            </wp:positionV>
            <wp:extent cx="4663440" cy="3270250"/>
            <wp:effectExtent l="0" t="0" r="3810" b="6350"/>
            <wp:wrapTight wrapText="bothSides">
              <wp:wrapPolygon>
                <wp:start x="0" y="0"/>
                <wp:lineTo x="0" y="21516"/>
                <wp:lineTo x="21529" y="21516"/>
                <wp:lineTo x="21529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附：国务院客户端疫情防控行程卡查询程序界面</w:t>
      </w:r>
    </w:p>
    <w:p>
      <w:pPr>
        <w:pStyle w:val="7"/>
        <w:spacing w:before="0" w:beforeAutospacing="0" w:after="0" w:afterAutospacing="0" w:line="375" w:lineRule="atLeast"/>
        <w:rPr>
          <w:rFonts w:ascii="仿宋_GB2312" w:hAnsi="微软雅黑" w:eastAsia="仿宋_GB2312"/>
          <w:color w:val="000000"/>
          <w:sz w:val="32"/>
          <w:szCs w:val="21"/>
        </w:rPr>
      </w:pPr>
      <w:r>
        <w:rPr>
          <w:rFonts w:ascii="仿宋_GB2312" w:hAnsi="微软雅黑" w:eastAsia="仿宋_GB2312"/>
          <w:color w:val="000000"/>
          <w:sz w:val="32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4129405" cy="7345680"/>
            <wp:effectExtent l="0" t="0" r="4445" b="7620"/>
            <wp:wrapTopAndBottom/>
            <wp:docPr id="4" name="图片 4" descr="C:\Users\zhou\AppData\Local\Temp\WeChat Files\4075d906814fce69dd9e8f50a8cc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ou\AppData\Local\Temp\WeChat Files\4075d906814fce69dd9e8f50a8cc4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734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before="0" w:beforeAutospacing="0" w:after="0" w:afterAutospacing="0" w:line="480" w:lineRule="atLeast"/>
        <w:ind w:firstLine="480"/>
        <w:jc w:val="right"/>
        <w:rPr>
          <w:rFonts w:ascii="仿宋_GB2312" w:hAnsi="微软雅黑" w:eastAsia="仿宋_GB2312"/>
          <w:color w:val="000000"/>
          <w:sz w:val="32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21"/>
        </w:rPr>
        <w:t>江苏省农业科学院</w:t>
      </w:r>
    </w:p>
    <w:p>
      <w:pPr>
        <w:pStyle w:val="7"/>
        <w:spacing w:before="0" w:beforeAutospacing="0" w:after="0" w:afterAutospacing="0" w:line="480" w:lineRule="atLeast"/>
        <w:ind w:firstLine="480"/>
        <w:jc w:val="right"/>
        <w:rPr>
          <w:rFonts w:ascii="仿宋_GB2312" w:hAnsi="微软雅黑" w:eastAsia="仿宋_GB2312"/>
          <w:color w:val="000000"/>
          <w:sz w:val="32"/>
          <w:szCs w:val="21"/>
        </w:rPr>
      </w:pPr>
      <w:r>
        <w:rPr>
          <w:rFonts w:hint="eastAsia" w:ascii="仿宋_GB2312" w:hAnsi="微软雅黑" w:eastAsia="仿宋_GB2312"/>
          <w:color w:val="000000"/>
          <w:sz w:val="32"/>
          <w:szCs w:val="21"/>
        </w:rPr>
        <w:t>2020年</w:t>
      </w:r>
      <w:r>
        <w:rPr>
          <w:rFonts w:ascii="仿宋_GB2312" w:hAnsi="微软雅黑" w:eastAsia="仿宋_GB2312"/>
          <w:color w:val="000000"/>
          <w:sz w:val="32"/>
          <w:szCs w:val="21"/>
        </w:rPr>
        <w:t>8</w:t>
      </w:r>
      <w:r>
        <w:rPr>
          <w:rFonts w:hint="eastAsia" w:ascii="仿宋_GB2312" w:hAnsi="微软雅黑" w:eastAsia="仿宋_GB2312"/>
          <w:color w:val="000000"/>
          <w:sz w:val="32"/>
          <w:szCs w:val="21"/>
        </w:rPr>
        <w:t>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FF"/>
    <w:rsid w:val="00140A01"/>
    <w:rsid w:val="0014250E"/>
    <w:rsid w:val="00192AD0"/>
    <w:rsid w:val="00236770"/>
    <w:rsid w:val="00335980"/>
    <w:rsid w:val="003C3EE6"/>
    <w:rsid w:val="003C691B"/>
    <w:rsid w:val="00436125"/>
    <w:rsid w:val="004A7B56"/>
    <w:rsid w:val="004F6D44"/>
    <w:rsid w:val="006119CF"/>
    <w:rsid w:val="00625FCB"/>
    <w:rsid w:val="006B3DFF"/>
    <w:rsid w:val="006E39EE"/>
    <w:rsid w:val="00731FE0"/>
    <w:rsid w:val="00746D1B"/>
    <w:rsid w:val="007902F6"/>
    <w:rsid w:val="007D3237"/>
    <w:rsid w:val="00825900"/>
    <w:rsid w:val="00835E1C"/>
    <w:rsid w:val="00850B2B"/>
    <w:rsid w:val="00863284"/>
    <w:rsid w:val="008D69B3"/>
    <w:rsid w:val="009A15C3"/>
    <w:rsid w:val="00A379BB"/>
    <w:rsid w:val="00A515A9"/>
    <w:rsid w:val="00A55534"/>
    <w:rsid w:val="00A90B68"/>
    <w:rsid w:val="00B43405"/>
    <w:rsid w:val="00C16CBD"/>
    <w:rsid w:val="00C80BEF"/>
    <w:rsid w:val="00C83E55"/>
    <w:rsid w:val="00DA1A52"/>
    <w:rsid w:val="00E10351"/>
    <w:rsid w:val="00E62A0F"/>
    <w:rsid w:val="00ED220B"/>
    <w:rsid w:val="00F023FC"/>
    <w:rsid w:val="00F341C2"/>
    <w:rsid w:val="00F76C54"/>
    <w:rsid w:val="00F87328"/>
    <w:rsid w:val="00F87C14"/>
    <w:rsid w:val="00F97C78"/>
    <w:rsid w:val="00FC3E95"/>
    <w:rsid w:val="7A1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uiPriority w:val="99"/>
    <w:rPr>
      <w:sz w:val="18"/>
      <w:szCs w:val="18"/>
    </w:rPr>
  </w:style>
  <w:style w:type="character" w:customStyle="1" w:styleId="14">
    <w:name w:val="日期 字符"/>
    <w:basedOn w:val="10"/>
    <w:link w:val="3"/>
    <w:semiHidden/>
    <w:uiPriority w:val="99"/>
  </w:style>
  <w:style w:type="character" w:customStyle="1" w:styleId="15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6">
    <w:name w:val="批注文字 字符"/>
    <w:basedOn w:val="10"/>
    <w:link w:val="2"/>
    <w:semiHidden/>
    <w:uiPriority w:val="99"/>
  </w:style>
  <w:style w:type="character" w:customStyle="1" w:styleId="17">
    <w:name w:val="批注主题 字符"/>
    <w:basedOn w:val="16"/>
    <w:link w:val="8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680</Characters>
  <Lines>5</Lines>
  <Paragraphs>1</Paragraphs>
  <TotalTime>7</TotalTime>
  <ScaleCrop>false</ScaleCrop>
  <LinksUpToDate>false</LinksUpToDate>
  <CharactersWithSpaces>798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2020-07-31T03:47:00Z</dcterms:created>
  <dc:creator>lenovo0</dc:creator>
  <cp:lastModifiedBy>ぺ灬cc果冻ル</cp:lastModifiedBy>
  <cp:lastPrinted>2020-07-31T06:32:00Z</cp:lastPrinted>
  <dcterms:modified xsi:type="dcterms:W3CDTF">2020-08-01T02:19:33Z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