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8" w:type="dxa"/>
        <w:jc w:val="center"/>
        <w:tblCellSpacing w:w="15" w:type="dxa"/>
        <w:tblInd w:w="-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7"/>
        <w:gridCol w:w="1074"/>
        <w:gridCol w:w="1891"/>
        <w:gridCol w:w="1579"/>
        <w:gridCol w:w="925"/>
        <w:gridCol w:w="90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招 聘 单 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岗位代码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岗 位 名 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准 考 证 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姓  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体检合格标识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color w:val="1E395B"/>
                <w:sz w:val="21"/>
                <w:szCs w:val="21"/>
              </w:rPr>
              <w:t>进入考察标识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市信息中心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网络维护人员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130100130224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惠伟瑞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市信息中心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经济运行监测人员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130100130218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21"/>
                <w:szCs w:val="21"/>
              </w:rPr>
              <w:t>周  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21"/>
                <w:szCs w:val="21"/>
              </w:rPr>
              <w:t>K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4440146"/>
    <w:rsid w:val="071E0874"/>
    <w:rsid w:val="07B4185E"/>
    <w:rsid w:val="0B196E7B"/>
    <w:rsid w:val="0BEA1751"/>
    <w:rsid w:val="0C4E1476"/>
    <w:rsid w:val="0D9C5127"/>
    <w:rsid w:val="10303A5B"/>
    <w:rsid w:val="14622947"/>
    <w:rsid w:val="1A352246"/>
    <w:rsid w:val="1B8D208A"/>
    <w:rsid w:val="1C501DC7"/>
    <w:rsid w:val="1E3D7B62"/>
    <w:rsid w:val="22FD5724"/>
    <w:rsid w:val="23B55A61"/>
    <w:rsid w:val="24465ADB"/>
    <w:rsid w:val="28721BA7"/>
    <w:rsid w:val="288762C9"/>
    <w:rsid w:val="2CE62076"/>
    <w:rsid w:val="2CEE5DFD"/>
    <w:rsid w:val="2D39407E"/>
    <w:rsid w:val="33530FFA"/>
    <w:rsid w:val="356C6CFE"/>
    <w:rsid w:val="390F1072"/>
    <w:rsid w:val="3C853B87"/>
    <w:rsid w:val="3E8A24E1"/>
    <w:rsid w:val="3F4A7B93"/>
    <w:rsid w:val="40951DC8"/>
    <w:rsid w:val="414271D7"/>
    <w:rsid w:val="43476627"/>
    <w:rsid w:val="443622BF"/>
    <w:rsid w:val="44DD1F41"/>
    <w:rsid w:val="45A36487"/>
    <w:rsid w:val="500A5B8E"/>
    <w:rsid w:val="51CD458A"/>
    <w:rsid w:val="530E167E"/>
    <w:rsid w:val="54275663"/>
    <w:rsid w:val="54770159"/>
    <w:rsid w:val="57F81420"/>
    <w:rsid w:val="5BFF21B4"/>
    <w:rsid w:val="5D127E7E"/>
    <w:rsid w:val="5DB36B0E"/>
    <w:rsid w:val="650476F5"/>
    <w:rsid w:val="6782739E"/>
    <w:rsid w:val="68AD3608"/>
    <w:rsid w:val="6C141B26"/>
    <w:rsid w:val="6D250E58"/>
    <w:rsid w:val="6DD77D82"/>
    <w:rsid w:val="6F920F51"/>
    <w:rsid w:val="71854C05"/>
    <w:rsid w:val="75215EE7"/>
    <w:rsid w:val="769443D8"/>
    <w:rsid w:val="78FA4B47"/>
    <w:rsid w:val="7E5C2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2017-02-03T08:41:21Z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