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3"/>
        <w:gridCol w:w="2858"/>
        <w:gridCol w:w="2875"/>
      </w:tblGrid>
      <w:tr w:rsidR="00911A37" w:rsidRPr="00911A37" w:rsidTr="00911A37">
        <w:trPr>
          <w:tblCellSpacing w:w="15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招考岗位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招考人数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招考条件及要求</w:t>
            </w:r>
          </w:p>
        </w:tc>
      </w:tr>
      <w:tr w:rsidR="00911A37" w:rsidRPr="00911A37" w:rsidTr="00911A37">
        <w:trPr>
          <w:tblCellSpacing w:w="15" w:type="dxa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巡特警支队辅警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男，30周岁以下（1990年1月1日以后出生），户籍不限，高中(或同等)及以上学历，身高170cm及以上。体重指数(18-28)。退伍军人、持有A1、B1、E驾证人员优先。</w:t>
            </w:r>
          </w:p>
        </w:tc>
      </w:tr>
      <w:tr w:rsidR="00911A37" w:rsidRPr="00911A37" w:rsidTr="00911A37">
        <w:trPr>
          <w:tblCellSpacing w:w="15" w:type="dxa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交警支队快速路大队交通外勤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男，35周岁以下（1985年1月1日以后出生），大专及以上学历，身高170cm及以上，取得C1驾照一年以上并能熟练驾车，面向泰州市区招录。</w:t>
            </w:r>
          </w:p>
        </w:tc>
      </w:tr>
      <w:tr w:rsidR="00911A37" w:rsidRPr="00911A37" w:rsidTr="00911A37">
        <w:trPr>
          <w:tblCellSpacing w:w="15" w:type="dxa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交警支队高速三大队交通外勤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男，35周岁以下（1985年1月1日以后出生），大专及以上学历，身高170cm及以上，取得C1驾照一年以上并能熟练驾车。上班地点：盐靖高速公路黄桥服务区警务服务站，面向泰兴、姜堰地区招聘。</w:t>
            </w:r>
          </w:p>
        </w:tc>
      </w:tr>
      <w:tr w:rsidR="00911A37" w:rsidRPr="00911A37" w:rsidTr="00911A37">
        <w:trPr>
          <w:tblCellSpacing w:w="15" w:type="dxa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交警支队高速四大队交通外勤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A37" w:rsidRPr="00911A37" w:rsidRDefault="00911A37" w:rsidP="00911A3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11A37">
              <w:rPr>
                <w:rFonts w:ascii="宋体" w:eastAsia="宋体" w:hAnsi="宋体" w:cs="宋体"/>
                <w:sz w:val="24"/>
                <w:szCs w:val="24"/>
              </w:rPr>
              <w:t>男，35周岁以下（1985年1月1日以后出生），大专及以上学历，身高170cm及以上，取得C1驾照一年以上并能熟练驾车，上班地点：盐靖高速公路溱湖、兴化服务区警务服务站，面向兴化地区招聘。持有A照人员优先。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11A37"/>
    <w:rsid w:val="00301F4C"/>
    <w:rsid w:val="00323B43"/>
    <w:rsid w:val="003D37D8"/>
    <w:rsid w:val="004358AB"/>
    <w:rsid w:val="0064020C"/>
    <w:rsid w:val="008811B0"/>
    <w:rsid w:val="008B7726"/>
    <w:rsid w:val="00911A3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11A3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2020-07-13T10:38:00Z</dcterms:created>
  <dcterms:modified xsi:type="dcterms:W3CDTF">2020-07-13T10:38:00Z</dcterms:modified>
</cp:coreProperties>
</file>