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 w:line="400" w:lineRule="exact"/>
        <w:ind w:left="0" w:right="0"/>
        <w:jc w:val="center"/>
      </w:pPr>
      <w:r>
        <w:rPr>
          <w:rFonts w:ascii="黑体" w:hAnsi="Calibri" w:eastAsia="黑体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400" w:lineRule="exact"/>
        <w:ind w:left="0" w:right="0"/>
        <w:jc w:val="center"/>
      </w:pPr>
      <w:r>
        <w:rPr>
          <w:rFonts w:hint="eastAsia" w:ascii="黑体" w:hAnsi="Calibri" w:eastAsia="黑体" w:cs="Times New Roman"/>
          <w:b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"/>
        </w:rPr>
        <w:t>年江都区新闻</w:t>
      </w:r>
      <w:bookmarkStart w:id="0" w:name="_GoBack"/>
      <w:bookmarkEnd w:id="0"/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"/>
        </w:rPr>
        <w:t>信息中心（融媒体中心）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400" w:lineRule="exact"/>
        <w:ind w:left="0" w:right="0"/>
        <w:jc w:val="center"/>
      </w:pPr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"/>
        </w:rPr>
        <w:t>招聘工作人员报名登记表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300" w:lineRule="exact"/>
        <w:ind w:left="0" w:right="0"/>
        <w:jc w:val="center"/>
      </w:pPr>
      <w:r>
        <w:rPr>
          <w:rFonts w:hint="eastAsia" w:ascii="黑体" w:hAnsi="Calibri" w:eastAsia="黑体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W w:w="935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36"/>
        <w:gridCol w:w="235"/>
        <w:gridCol w:w="236"/>
        <w:gridCol w:w="176"/>
        <w:gridCol w:w="59"/>
        <w:gridCol w:w="236"/>
        <w:gridCol w:w="78"/>
        <w:gridCol w:w="157"/>
        <w:gridCol w:w="236"/>
        <w:gridCol w:w="235"/>
        <w:gridCol w:w="236"/>
        <w:gridCol w:w="33"/>
        <w:gridCol w:w="202"/>
        <w:gridCol w:w="236"/>
        <w:gridCol w:w="235"/>
        <w:gridCol w:w="236"/>
        <w:gridCol w:w="168"/>
        <w:gridCol w:w="67"/>
        <w:gridCol w:w="236"/>
        <w:gridCol w:w="235"/>
        <w:gridCol w:w="274"/>
        <w:gridCol w:w="265"/>
        <w:gridCol w:w="10"/>
        <w:gridCol w:w="1615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5952" w:type="dxa"/>
            <w:gridSpan w:val="2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参加工作时  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  貌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  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状  况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专业工作年  限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专业技术职  务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取  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5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  码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  码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  址</w:t>
            </w:r>
          </w:p>
        </w:tc>
        <w:tc>
          <w:tcPr>
            <w:tcW w:w="432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个人简历（包括学习经历）</w:t>
            </w:r>
          </w:p>
        </w:tc>
        <w:tc>
          <w:tcPr>
            <w:tcW w:w="8117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default" w:ascii="Times New Roman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300" w:lineRule="exact"/>
        <w:ind w:left="-359" w:leftChars="-171" w:right="-687" w:rightChars="-327"/>
        <w:jc w:val="left"/>
      </w:pPr>
      <w:r>
        <w:rPr>
          <w:rFonts w:hint="default" w:ascii="Times New Roman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300" w:lineRule="exact"/>
        <w:ind w:left="-359" w:leftChars="-171" w:right="-687" w:rightChars="-327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说明：应聘者必须如实填写以上内容，如填报虚假信息者，取消应聘资格。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67A39"/>
    <w:rsid w:val="621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2019-06-21T03:21:00Z</dcterms:created>
  <dc:creator>石果</dc:creator>
  <cp:lastModifiedBy>石果</cp:lastModifiedBy>
  <dcterms:modified xsi:type="dcterms:W3CDTF">2019-06-21T03:22:04Z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