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江苏城乡建设职业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学院招聘报名表</w:t>
      </w:r>
    </w:p>
    <w:p>
      <w:pPr>
        <w:rPr>
          <w:rFonts w:hint="eastAsia" w:ascii="楷体_GB2312" w:hAnsi="宋体" w:eastAsia="楷体_GB2312"/>
          <w:szCs w:val="21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报考部门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vertAlign w:val="baseline"/>
                <w:lang w:val="en-US" w:eastAsia="zh-CN"/>
              </w:rPr>
              <w:t>高中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工作或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社会时间经历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  <w:t>担任职务或从事工作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科研</w:t>
            </w:r>
            <w:r>
              <w:rPr>
                <w:rFonts w:hint="eastAsia" w:ascii="黑体" w:hAnsi="黑体" w:eastAsia="黑体" w:cs="黑体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  惩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  况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其他须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说明事项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楷体_GB2312" w:hAnsi="宋体" w:eastAsia="楷体_GB2312"/>
          <w:szCs w:val="21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本表中所填内容以及所提供材料均真实有效，如有不实之处，取消录用资格。为保证能顺利报名，请尽量提前投寄。</w:t>
      </w:r>
    </w:p>
    <w:p>
      <w:pPr>
        <w:rPr>
          <w:rFonts w:hint="eastAsia" w:ascii="楷体_GB2312" w:hAnsi="宋体" w:eastAsia="楷体_GB2312"/>
          <w:szCs w:val="21"/>
        </w:rPr>
      </w:pPr>
      <w:bookmarkStart w:id="0" w:name="_GoBack"/>
      <w:bookmarkEnd w:id="0"/>
    </w:p>
    <w:sectPr>
      <w:pgSz w:w="11906" w:h="16838"/>
      <w:pgMar w:top="1270" w:right="1179" w:bottom="127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5E04"/>
    <w:rsid w:val="0FB53B54"/>
    <w:rsid w:val="28135E04"/>
    <w:rsid w:val="29556CDA"/>
    <w:rsid w:val="328D673E"/>
    <w:rsid w:val="742B5E09"/>
    <w:rsid w:val="79F8782F"/>
    <w:rsid w:val="7F9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2018-05-09T01:59:00Z</dcterms:created>
  <dc:creator>Administrator</dc:creator>
  <cp:lastModifiedBy>团子</cp:lastModifiedBy>
  <dcterms:modified xsi:type="dcterms:W3CDTF">2019-11-26T03:46:03Z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