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5" w:type="dxa"/>
        <w:tblInd w:w="-1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"/>
        <w:gridCol w:w="1125"/>
        <w:gridCol w:w="1113"/>
        <w:gridCol w:w="5612"/>
      </w:tblGrid>
      <w:tr w:rsidR="00663F2B">
        <w:trPr>
          <w:trHeight w:val="442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F2B" w:rsidRDefault="00A818A2">
            <w:pPr>
              <w:pStyle w:val="a3"/>
              <w:widowControl/>
              <w:spacing w:before="100" w:beforeAutospacing="0" w:after="100" w:afterAutospacing="0" w:line="375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333333"/>
                <w:sz w:val="22"/>
                <w:szCs w:val="22"/>
              </w:rPr>
              <w:t>申请部门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F2B" w:rsidRDefault="00A818A2">
            <w:pPr>
              <w:pStyle w:val="a3"/>
              <w:widowControl/>
              <w:spacing w:before="100" w:beforeAutospacing="0" w:after="100" w:afterAutospacing="0" w:line="375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333333"/>
                <w:sz w:val="22"/>
                <w:szCs w:val="22"/>
              </w:rPr>
              <w:t>岗位类别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F2B" w:rsidRDefault="00A818A2">
            <w:pPr>
              <w:pStyle w:val="a3"/>
              <w:widowControl/>
              <w:spacing w:before="100" w:beforeAutospacing="0" w:after="100" w:afterAutospacing="0" w:line="375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333333"/>
                <w:sz w:val="22"/>
                <w:szCs w:val="22"/>
              </w:rPr>
              <w:t>招聘人数</w:t>
            </w:r>
          </w:p>
        </w:tc>
        <w:tc>
          <w:tcPr>
            <w:tcW w:w="5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F2B" w:rsidRDefault="00A818A2">
            <w:pPr>
              <w:pStyle w:val="a3"/>
              <w:widowControl/>
              <w:spacing w:before="100" w:beforeAutospacing="0" w:after="100" w:afterAutospacing="0" w:line="375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333333"/>
                <w:sz w:val="22"/>
                <w:szCs w:val="22"/>
              </w:rPr>
              <w:t>招聘条件</w:t>
            </w:r>
          </w:p>
        </w:tc>
      </w:tr>
      <w:tr w:rsidR="00663F2B">
        <w:trPr>
          <w:trHeight w:val="506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F2B" w:rsidRDefault="00A818A2">
            <w:pPr>
              <w:pStyle w:val="a3"/>
              <w:widowControl/>
              <w:spacing w:before="100" w:beforeAutospacing="0" w:after="100" w:afterAutospacing="0" w:line="375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</w:rPr>
              <w:t>学生工作处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F2B" w:rsidRDefault="00A818A2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333333"/>
              </w:rPr>
              <w:t>辅导员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F2B" w:rsidRDefault="00A818A2">
            <w:pPr>
              <w:pStyle w:val="a3"/>
              <w:widowControl/>
              <w:spacing w:before="100" w:beforeAutospacing="0" w:after="100" w:afterAutospacing="0" w:line="375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</w:rPr>
              <w:t>7</w:t>
            </w:r>
            <w:r>
              <w:rPr>
                <w:rFonts w:ascii="宋体" w:eastAsia="宋体" w:hAnsi="宋体" w:cs="宋体" w:hint="eastAsia"/>
                <w:color w:val="333333"/>
              </w:rPr>
              <w:t>人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F2B" w:rsidRDefault="00A818A2">
            <w:pPr>
              <w:pStyle w:val="a3"/>
              <w:widowControl/>
              <w:spacing w:beforeAutospacing="0" w:afterAutospacing="0" w:line="400" w:lineRule="atLeast"/>
              <w:ind w:firstLine="210"/>
            </w:pPr>
            <w:r>
              <w:rPr>
                <w:rFonts w:ascii="宋体" w:eastAsia="宋体" w:hAnsi="宋体" w:cs="宋体" w:hint="eastAsia"/>
                <w:color w:val="333333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</w:rPr>
              <w:t>、</w:t>
            </w:r>
            <w:r>
              <w:rPr>
                <w:rFonts w:ascii="宋体" w:eastAsia="宋体" w:hAnsi="宋体" w:cs="宋体" w:hint="eastAsia"/>
                <w:color w:val="4A4A4A"/>
                <w:shd w:val="clear" w:color="auto" w:fill="FFFFFF"/>
              </w:rPr>
              <w:t>马克思主义理论、政治学、教育学、管理学、心理学等方面专业毕业或与我校学科专业相近的专业毕业；</w:t>
            </w:r>
            <w:r>
              <w:rPr>
                <w:rFonts w:ascii="宋体" w:eastAsia="宋体" w:hAnsi="宋体" w:cs="宋体" w:hint="eastAsia"/>
                <w:color w:val="333333"/>
              </w:rPr>
              <w:t>普通高校全日制大学研究生学历，特别优秀者学历要求可放宽。</w:t>
            </w:r>
          </w:p>
          <w:p w:rsidR="00663F2B" w:rsidRDefault="00A818A2">
            <w:pPr>
              <w:pStyle w:val="a3"/>
              <w:widowControl/>
              <w:spacing w:beforeAutospacing="0" w:afterAutospacing="0" w:line="400" w:lineRule="atLeast"/>
              <w:ind w:firstLine="210"/>
            </w:pPr>
            <w:r>
              <w:rPr>
                <w:rFonts w:ascii="宋体" w:eastAsia="宋体" w:hAnsi="宋体" w:cs="宋体" w:hint="eastAsia"/>
                <w:color w:val="333333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</w:rPr>
              <w:t>、政治面貌：中共党员。</w:t>
            </w:r>
          </w:p>
          <w:p w:rsidR="00663F2B" w:rsidRDefault="00A818A2">
            <w:pPr>
              <w:pStyle w:val="a3"/>
              <w:widowControl/>
              <w:spacing w:beforeAutospacing="0" w:afterAutospacing="0" w:line="400" w:lineRule="atLeast"/>
              <w:ind w:firstLine="210"/>
            </w:pPr>
            <w:r>
              <w:rPr>
                <w:rFonts w:ascii="宋体" w:eastAsia="宋体" w:hAnsi="宋体" w:cs="宋体" w:hint="eastAsia"/>
                <w:color w:val="4A4A4A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4A4A4A"/>
                <w:shd w:val="clear" w:color="auto" w:fill="FFFFFF"/>
              </w:rPr>
              <w:t>、掌握从事学生工作必备的专业知识和技能，熟悉相关法律法规；</w:t>
            </w:r>
            <w:r>
              <w:rPr>
                <w:rFonts w:ascii="宋体" w:eastAsia="宋体" w:hAnsi="宋体" w:cs="宋体" w:hint="eastAsia"/>
                <w:color w:val="333333"/>
              </w:rPr>
              <w:t>在本科或研究生阶段担任过主要学生干部，具有较强的组织管理和沟通协调能力，</w:t>
            </w:r>
            <w:r>
              <w:rPr>
                <w:rFonts w:ascii="宋体" w:eastAsia="宋体" w:hAnsi="宋体" w:cs="宋体" w:hint="eastAsia"/>
                <w:color w:val="4A4A4A"/>
                <w:shd w:val="clear" w:color="auto" w:fill="FFFFFF"/>
              </w:rPr>
              <w:t>有辅导员相关任职工作经验者优先考虑。</w:t>
            </w:r>
          </w:p>
          <w:p w:rsidR="00663F2B" w:rsidRDefault="00A818A2">
            <w:pPr>
              <w:pStyle w:val="a3"/>
              <w:widowControl/>
              <w:spacing w:beforeAutospacing="0" w:afterAutospacing="0" w:line="400" w:lineRule="atLeast"/>
              <w:ind w:firstLine="210"/>
            </w:pPr>
            <w:r>
              <w:rPr>
                <w:rFonts w:ascii="宋体" w:eastAsia="宋体" w:hAnsi="宋体" w:cs="宋体" w:hint="eastAsia"/>
                <w:color w:val="4A4A4A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color w:val="4A4A4A"/>
                <w:shd w:val="clear" w:color="auto" w:fill="FFFFFF"/>
              </w:rPr>
              <w:t>、身心健康，年龄不超过</w:t>
            </w:r>
            <w:r>
              <w:rPr>
                <w:rFonts w:ascii="宋体" w:eastAsia="宋体" w:hAnsi="宋体" w:cs="宋体" w:hint="eastAsia"/>
                <w:color w:val="4A4A4A"/>
                <w:shd w:val="clear" w:color="auto" w:fill="FFFFFF"/>
              </w:rPr>
              <w:t>35</w:t>
            </w:r>
            <w:r>
              <w:rPr>
                <w:rFonts w:ascii="宋体" w:eastAsia="宋体" w:hAnsi="宋体" w:cs="宋体" w:hint="eastAsia"/>
                <w:color w:val="4A4A4A"/>
                <w:shd w:val="clear" w:color="auto" w:fill="FFFFFF"/>
              </w:rPr>
              <w:t>周岁。</w:t>
            </w:r>
          </w:p>
          <w:p w:rsidR="00663F2B" w:rsidRDefault="00A818A2">
            <w:pPr>
              <w:pStyle w:val="a3"/>
              <w:widowControl/>
              <w:spacing w:beforeAutospacing="0" w:afterAutospacing="0" w:line="400" w:lineRule="atLeast"/>
              <w:ind w:firstLine="210"/>
            </w:pPr>
            <w:r>
              <w:rPr>
                <w:rFonts w:ascii="宋体" w:eastAsia="宋体" w:hAnsi="宋体" w:cs="宋体" w:hint="eastAsia"/>
                <w:color w:val="4A4A4A"/>
                <w:shd w:val="clear" w:color="auto" w:fill="FFFFFF"/>
              </w:rPr>
              <w:t>5</w:t>
            </w:r>
            <w:r>
              <w:rPr>
                <w:rFonts w:ascii="宋体" w:eastAsia="宋体" w:hAnsi="宋体" w:cs="宋体" w:hint="eastAsia"/>
                <w:color w:val="4A4A4A"/>
                <w:shd w:val="clear" w:color="auto" w:fill="FFFFFF"/>
              </w:rPr>
              <w:t>、具有较强的文字功底和语言表达能力，能熟练使用办公自动化软件。</w:t>
            </w:r>
          </w:p>
          <w:p w:rsidR="00663F2B" w:rsidRDefault="00A818A2">
            <w:pPr>
              <w:pStyle w:val="a3"/>
              <w:widowControl/>
              <w:spacing w:beforeAutospacing="0" w:afterAutospacing="0" w:line="400" w:lineRule="atLeast"/>
              <w:ind w:firstLine="210"/>
            </w:pPr>
            <w:r>
              <w:rPr>
                <w:rFonts w:ascii="宋体" w:eastAsia="宋体" w:hAnsi="宋体" w:cs="宋体" w:hint="eastAsia"/>
                <w:color w:val="4A4A4A"/>
                <w:shd w:val="clear" w:color="auto" w:fill="FFFFFF"/>
              </w:rPr>
              <w:t>6</w:t>
            </w:r>
            <w:r>
              <w:rPr>
                <w:rFonts w:ascii="宋体" w:eastAsia="宋体" w:hAnsi="宋体" w:cs="宋体" w:hint="eastAsia"/>
                <w:color w:val="4A4A4A"/>
                <w:shd w:val="clear" w:color="auto" w:fill="FFFFFF"/>
              </w:rPr>
              <w:t>、入职后须严格按照《南京金城学院辅导员日常工作规范（修订版）》开展相关工作。</w:t>
            </w:r>
          </w:p>
        </w:tc>
      </w:tr>
    </w:tbl>
    <w:p w:rsidR="00663F2B" w:rsidRDefault="00663F2B">
      <w:bookmarkStart w:id="0" w:name="_GoBack"/>
      <w:bookmarkEnd w:id="0"/>
    </w:p>
    <w:sectPr w:rsidR="00663F2B" w:rsidSect="00663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CC7F83"/>
    <w:rsid w:val="00663F2B"/>
    <w:rsid w:val="00A818A2"/>
    <w:rsid w:val="07CC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F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F2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ぺ灬cc果冻ル</dc:creator>
  <cp:lastModifiedBy>Administrator</cp:lastModifiedBy>
  <cp:revision>2</cp:revision>
  <dcterms:created xsi:type="dcterms:W3CDTF">2020-05-23T05:10:00Z</dcterms:created>
  <dcterms:modified xsi:type="dcterms:W3CDTF">2020-05-23T05:10:00Z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